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8118" w14:textId="0F23F1E0" w:rsidR="00F936A2" w:rsidRDefault="6303FFD4" w:rsidP="77DC6D24">
      <w:pPr>
        <w:tabs>
          <w:tab w:val="left" w:pos="567"/>
        </w:tabs>
        <w:ind w:right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Hankedokumendi lisa </w:t>
      </w:r>
      <w:r w:rsidR="001E09EE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D90D53">
        <w:rPr>
          <w:rFonts w:ascii="Times New Roman" w:eastAsia="Times New Roman" w:hAnsi="Times New Roman" w:cs="Times New Roman"/>
          <w:b/>
          <w:bCs/>
          <w:color w:val="000000" w:themeColor="text1"/>
        </w:rPr>
        <w:t>L</w:t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EPINGU PROJEKT</w:t>
      </w:r>
      <w:r w:rsidR="00B44B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99C460" w14:textId="3456BDA2" w:rsidR="00F936A2" w:rsidRDefault="6303FFD4" w:rsidP="77DC6D24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Riigihange: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13B9B" w:rsidRPr="00D13B9B">
        <w:rPr>
          <w:rFonts w:ascii="Times New Roman" w:eastAsia="Times New Roman" w:hAnsi="Times New Roman" w:cs="Times New Roman"/>
          <w:color w:val="000000" w:themeColor="text1"/>
        </w:rPr>
        <w:t>“Maakonnaplaneeringute ülevaatamise ettevalmistamine – intervjuude läbiviimine, tulemuste koondamine ja analüüsi koostamine Majandus- ja Kommunikatsiooniministeeriumile”</w:t>
      </w:r>
    </w:p>
    <w:p w14:paraId="50A5FFA8" w14:textId="06D7689C" w:rsidR="00F936A2" w:rsidRDefault="00F936A2" w:rsidP="77DC6D2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9FDC506" w14:textId="5B5D64E7" w:rsidR="00F936A2" w:rsidRDefault="00F936A2" w:rsidP="77DC6D2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24F3021" w14:textId="691DCAE2" w:rsidR="00F936A2" w:rsidRDefault="633D0B74" w:rsidP="21699051">
      <w:pPr>
        <w:spacing w:after="0"/>
        <w:jc w:val="center"/>
      </w:pPr>
      <w:r w:rsidRPr="21699051">
        <w:rPr>
          <w:rFonts w:ascii="Times New Roman" w:eastAsia="Times New Roman" w:hAnsi="Times New Roman" w:cs="Times New Roman"/>
          <w:b/>
          <w:bCs/>
        </w:rPr>
        <w:t>TÖÖVÕTULEPING nr  ...</w:t>
      </w:r>
    </w:p>
    <w:p w14:paraId="34750C2B" w14:textId="3A3029E3" w:rsidR="00F936A2" w:rsidRDefault="633D0B74" w:rsidP="21699051">
      <w:pPr>
        <w:spacing w:after="0"/>
        <w:jc w:val="center"/>
      </w:pPr>
      <w:r w:rsidRPr="21699051">
        <w:rPr>
          <w:rFonts w:ascii="Times New Roman" w:eastAsia="Times New Roman" w:hAnsi="Times New Roman" w:cs="Times New Roman"/>
          <w:b/>
          <w:bCs/>
        </w:rPr>
        <w:t>ERITINGIMUSTE PROJEKT</w:t>
      </w:r>
    </w:p>
    <w:p w14:paraId="49EE7E3A" w14:textId="0C5C11F7" w:rsidR="00F936A2" w:rsidRDefault="00F936A2" w:rsidP="2169905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B627FA8" w14:textId="4337C697" w:rsidR="00F936A2" w:rsidRDefault="00F936A2" w:rsidP="21699051">
      <w:pPr>
        <w:spacing w:after="0"/>
        <w:rPr>
          <w:rFonts w:ascii="Times New Roman" w:eastAsia="Times New Roman" w:hAnsi="Times New Roman" w:cs="Times New Roman"/>
        </w:rPr>
      </w:pPr>
    </w:p>
    <w:p w14:paraId="492F47AE" w14:textId="4752C0D2" w:rsidR="00F936A2" w:rsidRDefault="633D0B74" w:rsidP="21699051">
      <w:pPr>
        <w:spacing w:after="0"/>
        <w:rPr>
          <w:rFonts w:ascii="Times New Roman" w:eastAsia="Times New Roman" w:hAnsi="Times New Roman" w:cs="Times New Roman"/>
        </w:rPr>
      </w:pPr>
      <w:r w:rsidRPr="21699051">
        <w:rPr>
          <w:rFonts w:ascii="Times New Roman" w:eastAsia="Times New Roman" w:hAnsi="Times New Roman" w:cs="Times New Roman"/>
        </w:rPr>
        <w:t>Tallinn</w:t>
      </w:r>
    </w:p>
    <w:p w14:paraId="29CE4F1D" w14:textId="3AF36797" w:rsidR="00F936A2" w:rsidRDefault="00F936A2" w:rsidP="21699051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F1482CE" w14:textId="7F115ED8" w:rsidR="00F936A2" w:rsidRDefault="6303FFD4" w:rsidP="77DC6D2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Majandus- ja Kommunikatsiooniministeerium,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>registrikood</w:t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>70003158,</w:t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>asukoht</w:t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Suur-Ameerika 1, Tallinn 10122, mida esindab Majandus- ja Kommunikatsiooniministeeriumi hankekorra alusel </w:t>
      </w:r>
      <w:r w:rsidR="001E09EE">
        <w:rPr>
          <w:rFonts w:ascii="Times New Roman" w:eastAsia="Times New Roman" w:hAnsi="Times New Roman" w:cs="Times New Roman"/>
          <w:color w:val="000000" w:themeColor="text1"/>
        </w:rPr>
        <w:t xml:space="preserve">maa- ja ruumipoliitika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osakonna juhataja </w:t>
      </w:r>
      <w:r w:rsidR="00FC32A3">
        <w:rPr>
          <w:rFonts w:ascii="Times New Roman" w:eastAsia="Times New Roman" w:hAnsi="Times New Roman" w:cs="Times New Roman"/>
          <w:color w:val="000000" w:themeColor="text1"/>
        </w:rPr>
        <w:t>Ivari</w:t>
      </w:r>
      <w:r w:rsidR="001E09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25548">
        <w:rPr>
          <w:rFonts w:ascii="Times New Roman" w:eastAsia="Times New Roman" w:hAnsi="Times New Roman" w:cs="Times New Roman"/>
          <w:color w:val="000000" w:themeColor="text1"/>
        </w:rPr>
        <w:t xml:space="preserve">Rannama 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(edaspidi </w:t>
      </w:r>
      <w:r w:rsidRPr="77DC6D24">
        <w:rPr>
          <w:rFonts w:ascii="Times New Roman" w:eastAsia="Times New Roman" w:hAnsi="Times New Roman" w:cs="Times New Roman"/>
          <w:i/>
          <w:iCs/>
          <w:color w:val="000000" w:themeColor="text1"/>
        </w:rPr>
        <w:t>Tellija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>),</w:t>
      </w:r>
    </w:p>
    <w:p w14:paraId="553A22CE" w14:textId="62609684" w:rsidR="00F936A2" w:rsidRDefault="6303FFD4" w:rsidP="77DC6D2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ja </w:t>
      </w:r>
    </w:p>
    <w:p w14:paraId="388F3796" w14:textId="77777777" w:rsidR="00D11637" w:rsidRPr="00D11637" w:rsidRDefault="00D11637" w:rsidP="00D11637">
      <w:pPr>
        <w:widowControl w:val="0"/>
        <w:tabs>
          <w:tab w:val="left" w:pos="720"/>
          <w:tab w:val="left" w:pos="2880"/>
          <w:tab w:val="left" w:pos="477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637">
        <w:rPr>
          <w:rFonts w:ascii="Times New Roman" w:eastAsia="Times New Roman" w:hAnsi="Times New Roman" w:cs="Times New Roman"/>
          <w:color w:val="000000" w:themeColor="text1"/>
        </w:rPr>
        <w:t xml:space="preserve">XXX, registrikood XXX, asukoht </w:t>
      </w:r>
      <w:r w:rsidRPr="00D11637">
        <w:rPr>
          <w:rFonts w:ascii="Times New Roman" w:eastAsia="Times New Roman" w:hAnsi="Times New Roman" w:cs="Times New Roman"/>
          <w:iCs/>
          <w:color w:val="000000" w:themeColor="text1"/>
        </w:rPr>
        <w:t>XXX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>, mida esindab juhatuse liige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>/</w:t>
      </w:r>
      <w:r w:rsidRPr="00D11637">
        <w:rPr>
          <w:rFonts w:ascii="Times New Roman" w:eastAsia="Times New Roman" w:hAnsi="Times New Roman" w:cs="Times New Roman"/>
          <w:i/>
          <w:color w:val="45B0E1" w:themeColor="accent1" w:themeTint="99"/>
        </w:rPr>
        <w:t>volituse alusel</w:t>
      </w:r>
      <w:r w:rsidRPr="00D11637">
        <w:rPr>
          <w:rFonts w:ascii="Times New Roman" w:eastAsia="Times New Roman" w:hAnsi="Times New Roman" w:cs="Times New Roman"/>
          <w:color w:val="45B0E1" w:themeColor="accent1" w:themeTint="99"/>
        </w:rPr>
        <w:t xml:space="preserve"> 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>XXX</w:t>
      </w:r>
    </w:p>
    <w:p w14:paraId="3948E04D" w14:textId="38F1BBD4" w:rsidR="00F936A2" w:rsidRDefault="00D11637" w:rsidP="77DC6D24">
      <w:pPr>
        <w:widowControl w:val="0"/>
        <w:tabs>
          <w:tab w:val="left" w:pos="720"/>
          <w:tab w:val="left" w:pos="2880"/>
          <w:tab w:val="left" w:pos="4770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637">
        <w:rPr>
          <w:rFonts w:ascii="Times New Roman" w:eastAsia="Times New Roman" w:hAnsi="Times New Roman" w:cs="Times New Roman"/>
          <w:color w:val="000000" w:themeColor="text1"/>
        </w:rPr>
        <w:t xml:space="preserve">(edaspidi nimetatud 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 xml:space="preserve">Töövõtjad, </w:t>
      </w:r>
      <w:r w:rsidRPr="00D11637">
        <w:rPr>
          <w:rFonts w:ascii="Times New Roman" w:eastAsia="Times New Roman" w:hAnsi="Times New Roman" w:cs="Times New Roman"/>
          <w:iCs/>
          <w:color w:val="000000" w:themeColor="text1"/>
        </w:rPr>
        <w:t>eraldi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 xml:space="preserve"> Töövõtja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 xml:space="preserve">), keda edaspidi nimetatakse üheskoos ka </w:t>
      </w:r>
      <w:r w:rsidRPr="00D11637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>ooled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 xml:space="preserve"> ja eraldi 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>Pool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 xml:space="preserve">, sõlmivad käesoleva lepingu (edaspidi </w:t>
      </w:r>
      <w:r w:rsidRPr="00D11637">
        <w:rPr>
          <w:rFonts w:ascii="Times New Roman" w:eastAsia="Times New Roman" w:hAnsi="Times New Roman" w:cs="Times New Roman"/>
          <w:i/>
          <w:color w:val="000000" w:themeColor="text1"/>
        </w:rPr>
        <w:t>Leping</w:t>
      </w:r>
      <w:r w:rsidRPr="00D11637">
        <w:rPr>
          <w:rFonts w:ascii="Times New Roman" w:eastAsia="Times New Roman" w:hAnsi="Times New Roman" w:cs="Times New Roman"/>
          <w:color w:val="000000" w:themeColor="text1"/>
        </w:rPr>
        <w:t>) alljärgnevas:</w:t>
      </w:r>
    </w:p>
    <w:p w14:paraId="161B6398" w14:textId="20AC5D56" w:rsidR="00F936A2" w:rsidRDefault="6303FFD4" w:rsidP="77DC6D24">
      <w:pPr>
        <w:spacing w:after="240" w:line="259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1. Üldsätted</w:t>
      </w:r>
    </w:p>
    <w:p w14:paraId="31B24473" w14:textId="66058E29" w:rsidR="00F936A2" w:rsidRDefault="6303FFD4" w:rsidP="77DC6D24">
      <w:pPr>
        <w:pStyle w:val="Loendilik"/>
        <w:numPr>
          <w:ilvl w:val="1"/>
          <w:numId w:val="1"/>
        </w:numPr>
        <w:spacing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>Lepingu moodustavad eri- ja üldtingimused koos lisadega kui konkreetsest Lepingu sättest ei tulene teisiti. Eritingimused sisaldavad üldtingimuste täiendusi ja parandusi.</w:t>
      </w:r>
    </w:p>
    <w:p w14:paraId="18271EDC" w14:textId="3F95D4FD" w:rsidR="00F936A2" w:rsidRDefault="6303FFD4" w:rsidP="77DC6D24">
      <w:pPr>
        <w:pStyle w:val="Loendilik"/>
        <w:numPr>
          <w:ilvl w:val="1"/>
          <w:numId w:val="1"/>
        </w:numPr>
        <w:spacing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5531673">
        <w:rPr>
          <w:rFonts w:ascii="Times New Roman" w:eastAsia="Times New Roman" w:hAnsi="Times New Roman" w:cs="Times New Roman"/>
          <w:color w:val="000000" w:themeColor="text1"/>
        </w:rPr>
        <w:t xml:space="preserve">Lepingu dokumentide prioriteetsus on järgmine: eritingimused (I), Lepingu lisad (II) ja üldtingimused (III). Vastuolude korral Lepingu dokumentide vahel prevaleerib prioriteetsem dokument. </w:t>
      </w:r>
    </w:p>
    <w:p w14:paraId="30D1D8B2" w14:textId="2F9F4BC3" w:rsidR="00F936A2" w:rsidRDefault="6303FFD4" w:rsidP="77DC6D24">
      <w:pPr>
        <w:pStyle w:val="Loendilik"/>
        <w:numPr>
          <w:ilvl w:val="0"/>
          <w:numId w:val="1"/>
        </w:numPr>
        <w:spacing w:before="240" w:after="24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15531673">
        <w:rPr>
          <w:rFonts w:ascii="Times New Roman" w:eastAsia="Times New Roman" w:hAnsi="Times New Roman" w:cs="Times New Roman"/>
          <w:b/>
          <w:bCs/>
          <w:color w:val="000000" w:themeColor="text1"/>
        </w:rPr>
        <w:t>Lepingu ese, alus, täitmine ja tähtaeg</w:t>
      </w:r>
    </w:p>
    <w:p w14:paraId="2D29431D" w14:textId="6D5C5C5B" w:rsidR="00F936A2" w:rsidRDefault="6303FFD4" w:rsidP="77DC6D24">
      <w:pPr>
        <w:pStyle w:val="Loendilik"/>
        <w:numPr>
          <w:ilvl w:val="1"/>
          <w:numId w:val="1"/>
        </w:numPr>
        <w:spacing w:before="240"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Lepingu esemeks on </w:t>
      </w:r>
      <w:r w:rsidR="00565A6A">
        <w:rPr>
          <w:rFonts w:ascii="Times New Roman" w:eastAsia="Times New Roman" w:hAnsi="Times New Roman" w:cs="Times New Roman"/>
          <w:color w:val="000000" w:themeColor="text1"/>
        </w:rPr>
        <w:t>m</w:t>
      </w:r>
      <w:r w:rsidR="006944E4" w:rsidRPr="006944E4">
        <w:rPr>
          <w:rFonts w:ascii="Times New Roman" w:eastAsia="Times New Roman" w:hAnsi="Times New Roman" w:cs="Times New Roman"/>
          <w:color w:val="000000" w:themeColor="text1"/>
        </w:rPr>
        <w:t>aakonnaplaneeringute ülevaatamise ettevalmistamine – intervjuude läbiviimine, tulemuste koondamine ja analüüsi koostamine</w:t>
      </w:r>
      <w:r w:rsidR="00E34C7D" w:rsidRPr="00E34C7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2142729" w14:textId="073D4A26" w:rsidR="00F936A2" w:rsidRDefault="6303FFD4" w:rsidP="77DC6D24">
      <w:pPr>
        <w:pStyle w:val="Loendilik"/>
        <w:numPr>
          <w:ilvl w:val="1"/>
          <w:numId w:val="1"/>
        </w:numPr>
        <w:spacing w:before="240"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>Töövõtja kohustub tegema tööd vastavalt Lepingus ja Lepingu lisades sätestatud tingimustele.</w:t>
      </w:r>
    </w:p>
    <w:p w14:paraId="6E5C7D0D" w14:textId="60E495AC" w:rsidR="00F936A2" w:rsidRDefault="67B8A82C" w:rsidP="77DC6D24">
      <w:pPr>
        <w:pStyle w:val="Loendilik"/>
        <w:numPr>
          <w:ilvl w:val="1"/>
          <w:numId w:val="1"/>
        </w:numPr>
        <w:spacing w:before="240"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>Leping sõlmitakse Tellija korraldatud väikehanke</w:t>
      </w:r>
      <w:r w:rsidR="00D66D34">
        <w:rPr>
          <w:rStyle w:val="Allmrkuseviide"/>
          <w:rFonts w:ascii="Times New Roman" w:eastAsia="Times New Roman" w:hAnsi="Times New Roman" w:cs="Times New Roman"/>
          <w:color w:val="000000" w:themeColor="text1"/>
        </w:rPr>
        <w:footnoteReference w:id="2"/>
      </w:r>
      <w:r w:rsidDel="00D66D34">
        <w:rPr>
          <w:rStyle w:val="Allmrkuseviide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F9BAED7">
        <w:rPr>
          <w:rFonts w:ascii="Times New Roman" w:eastAsia="Times New Roman" w:hAnsi="Times New Roman" w:cs="Times New Roman"/>
          <w:color w:val="000000" w:themeColor="text1"/>
        </w:rPr>
        <w:t xml:space="preserve">tulemusena ning vastavalt riigihanke alusdokumentidele) ning Töövõtja edukaks tunnistatud pakkumusele. </w:t>
      </w:r>
    </w:p>
    <w:p w14:paraId="2E85583D" w14:textId="475FDCCA" w:rsidR="00D93A69" w:rsidRPr="00D93A69" w:rsidRDefault="00D93A69">
      <w:pPr>
        <w:pStyle w:val="Loendilik"/>
        <w:numPr>
          <w:ilvl w:val="1"/>
          <w:numId w:val="1"/>
        </w:numPr>
        <w:spacing w:before="240" w:line="259" w:lineRule="auto"/>
        <w:ind w:hanging="6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7E9DAEB">
        <w:rPr>
          <w:rFonts w:ascii="Times New Roman" w:eastAsia="Times New Roman" w:hAnsi="Times New Roman" w:cs="Times New Roman"/>
          <w:color w:val="000000" w:themeColor="text1"/>
        </w:rPr>
        <w:t xml:space="preserve">Töövõtja teostab punktis 2.1 nimetatud töö </w:t>
      </w:r>
      <w:r w:rsidR="00116A12">
        <w:rPr>
          <w:rFonts w:ascii="Times New Roman" w:eastAsia="Times New Roman" w:hAnsi="Times New Roman" w:cs="Times New Roman"/>
          <w:color w:val="000000" w:themeColor="text1"/>
        </w:rPr>
        <w:t xml:space="preserve">vastavalt </w:t>
      </w:r>
      <w:r w:rsidR="004A7737">
        <w:rPr>
          <w:rFonts w:ascii="Times New Roman" w:eastAsia="Times New Roman" w:hAnsi="Times New Roman" w:cs="Times New Roman"/>
          <w:color w:val="000000" w:themeColor="text1"/>
        </w:rPr>
        <w:t xml:space="preserve">väikehanke </w:t>
      </w:r>
      <w:r w:rsidR="00116A12">
        <w:rPr>
          <w:rFonts w:ascii="Times New Roman" w:eastAsia="Times New Roman" w:hAnsi="Times New Roman" w:cs="Times New Roman"/>
          <w:color w:val="000000" w:themeColor="text1"/>
        </w:rPr>
        <w:t>lähteülesandele</w:t>
      </w:r>
      <w:r w:rsidR="00116A12" w:rsidRPr="57E9DAE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7E9DAEB">
        <w:rPr>
          <w:rFonts w:ascii="Times New Roman" w:eastAsia="Times New Roman" w:hAnsi="Times New Roman" w:cs="Times New Roman"/>
          <w:color w:val="000000" w:themeColor="text1"/>
        </w:rPr>
        <w:t>ja annab selle tulemused tellijale üle hiljemalt</w:t>
      </w:r>
      <w:r w:rsidR="0034662A" w:rsidRPr="57E9DA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F6163" w:rsidRPr="57E9DAEB">
        <w:rPr>
          <w:rFonts w:ascii="Times New Roman" w:eastAsia="Times New Roman" w:hAnsi="Times New Roman" w:cs="Times New Roman"/>
          <w:color w:val="000000" w:themeColor="text1"/>
        </w:rPr>
        <w:t>2025</w:t>
      </w:r>
      <w:r w:rsidR="4F9EC6BF" w:rsidRPr="57E9DAEB">
        <w:rPr>
          <w:rFonts w:ascii="Times New Roman" w:eastAsia="Times New Roman" w:hAnsi="Times New Roman" w:cs="Times New Roman"/>
          <w:color w:val="000000" w:themeColor="text1"/>
        </w:rPr>
        <w:t xml:space="preserve">. aasta </w:t>
      </w:r>
      <w:r w:rsidR="005C47AD">
        <w:rPr>
          <w:rFonts w:ascii="Times New Roman" w:eastAsia="Times New Roman" w:hAnsi="Times New Roman" w:cs="Times New Roman"/>
          <w:color w:val="000000" w:themeColor="text1"/>
        </w:rPr>
        <w:t>oktoobri</w:t>
      </w:r>
      <w:r w:rsidR="4F9EC6BF" w:rsidRPr="57E9DAEB">
        <w:rPr>
          <w:rFonts w:ascii="Times New Roman" w:eastAsia="Times New Roman" w:hAnsi="Times New Roman" w:cs="Times New Roman"/>
          <w:color w:val="000000" w:themeColor="text1"/>
        </w:rPr>
        <w:t xml:space="preserve"> lõpuks. </w:t>
      </w:r>
    </w:p>
    <w:p w14:paraId="14D71441" w14:textId="77777777" w:rsidR="004C0A7D" w:rsidRDefault="004C0A7D" w:rsidP="00EF6163">
      <w:pPr>
        <w:pStyle w:val="Loendilik"/>
        <w:spacing w:before="240" w:line="259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A24E9F" w14:textId="33EA98E7" w:rsidR="00F936A2" w:rsidRDefault="00F936A2" w:rsidP="77DC6D24">
      <w:pPr>
        <w:ind w:left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DF26594" w14:textId="53398BCF" w:rsidR="00F936A2" w:rsidRPr="001D314B" w:rsidRDefault="6303FFD4" w:rsidP="77DC6D24">
      <w:pPr>
        <w:pStyle w:val="Loendilik"/>
        <w:numPr>
          <w:ilvl w:val="0"/>
          <w:numId w:val="1"/>
        </w:numPr>
        <w:spacing w:before="240" w:after="240" w:line="259" w:lineRule="auto"/>
        <w:ind w:left="567" w:hanging="567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Tasu suurus, väljamaksmise tähtaeg ja kord</w:t>
      </w:r>
    </w:p>
    <w:p w14:paraId="5CEC79B6" w14:textId="61AD9541" w:rsidR="001D314B" w:rsidRPr="001D314B" w:rsidRDefault="06F7267F" w:rsidP="1F9BAED7">
      <w:pPr>
        <w:pStyle w:val="Loendilik"/>
        <w:spacing w:before="240" w:after="240" w:line="259" w:lineRule="auto"/>
        <w:ind w:left="567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 xml:space="preserve">Tellija tasub töövõtjale lepingus sätestatud töö teostamise eest tasu summas … </w:t>
      </w:r>
      <w:r w:rsidR="05BA1BE4" w:rsidRPr="1F9BAED7">
        <w:rPr>
          <w:rFonts w:ascii="Times New Roman" w:eastAsia="Times New Roman" w:hAnsi="Times New Roman" w:cs="Times New Roman"/>
          <w:color w:val="000000" w:themeColor="text1"/>
        </w:rPr>
        <w:t xml:space="preserve">arve alusel </w:t>
      </w:r>
      <w:r w:rsidRPr="1F9BAED7">
        <w:rPr>
          <w:rFonts w:ascii="Times New Roman" w:eastAsia="Times New Roman" w:hAnsi="Times New Roman" w:cs="Times New Roman"/>
          <w:color w:val="000000" w:themeColor="text1"/>
        </w:rPr>
        <w:t xml:space="preserve">pärast tööde üleandmise-vastuvõtmise akti </w:t>
      </w:r>
      <w:r w:rsidR="3D93DAED" w:rsidRPr="1F9BAED7">
        <w:rPr>
          <w:rFonts w:ascii="Times New Roman" w:eastAsia="Times New Roman" w:hAnsi="Times New Roman" w:cs="Times New Roman"/>
          <w:color w:val="000000" w:themeColor="text1"/>
        </w:rPr>
        <w:t xml:space="preserve">(edaspidi akt) </w:t>
      </w:r>
      <w:r w:rsidRPr="1F9BAED7">
        <w:rPr>
          <w:rFonts w:ascii="Times New Roman" w:eastAsia="Times New Roman" w:hAnsi="Times New Roman" w:cs="Times New Roman"/>
          <w:color w:val="000000" w:themeColor="text1"/>
        </w:rPr>
        <w:t>all</w:t>
      </w:r>
      <w:r w:rsidR="0EBEBF3C" w:rsidRPr="1F9BAED7">
        <w:rPr>
          <w:rFonts w:ascii="Times New Roman" w:eastAsia="Times New Roman" w:hAnsi="Times New Roman" w:cs="Times New Roman"/>
          <w:color w:val="000000" w:themeColor="text1"/>
        </w:rPr>
        <w:t>kirjastamist.</w:t>
      </w:r>
      <w:r w:rsidR="593DB518" w:rsidRPr="1F9BAED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D08D32E" w:rsidRPr="1F9BAED7">
        <w:rPr>
          <w:rFonts w:ascii="Times New Roman" w:eastAsia="Times New Roman" w:hAnsi="Times New Roman" w:cs="Times New Roman"/>
          <w:color w:val="000000" w:themeColor="text1"/>
        </w:rPr>
        <w:t>Töö loetakse vastuvõetuks kui tellija on allkirjastanud akti</w:t>
      </w:r>
      <w:r w:rsidR="1E41FBF5" w:rsidRPr="1F9BAED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84DC924" w14:textId="7FF7DC90" w:rsidR="001D314B" w:rsidRPr="001D314B" w:rsidRDefault="001D314B" w:rsidP="001D314B">
      <w:pPr>
        <w:pStyle w:val="Loendilik"/>
        <w:spacing w:before="240" w:after="240" w:line="259" w:lineRule="auto"/>
        <w:ind w:left="567"/>
        <w:rPr>
          <w:rFonts w:ascii="Times New Roman" w:eastAsia="Times New Roman" w:hAnsi="Times New Roman" w:cs="Times New Roman"/>
          <w:color w:val="000000" w:themeColor="text1"/>
        </w:rPr>
      </w:pPr>
    </w:p>
    <w:p w14:paraId="74154E8E" w14:textId="0A3FE210" w:rsidR="00F936A2" w:rsidRDefault="6303FFD4" w:rsidP="77DC6D24">
      <w:pPr>
        <w:pStyle w:val="Loendilik"/>
        <w:numPr>
          <w:ilvl w:val="0"/>
          <w:numId w:val="1"/>
        </w:numPr>
        <w:spacing w:before="240" w:after="240" w:line="259" w:lineRule="auto"/>
        <w:ind w:left="567" w:hanging="567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Poolte volitatud esindajad</w:t>
      </w:r>
    </w:p>
    <w:p w14:paraId="25CEC9DA" w14:textId="279A425C" w:rsidR="00F936A2" w:rsidRDefault="6303FFD4" w:rsidP="77DC6D24">
      <w:pPr>
        <w:pStyle w:val="Loendilik"/>
        <w:numPr>
          <w:ilvl w:val="1"/>
          <w:numId w:val="1"/>
        </w:numPr>
        <w:tabs>
          <w:tab w:val="left" w:pos="851"/>
        </w:tabs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Tellija volitatud esindaja lepingu tingimuste täitmisel, täitmise kontrollimisel ja töö vastuvõtmisel on </w:t>
      </w:r>
      <w:r w:rsidR="00565A6A">
        <w:rPr>
          <w:rFonts w:ascii="Times New Roman" w:eastAsia="Times New Roman" w:hAnsi="Times New Roman" w:cs="Times New Roman"/>
          <w:color w:val="000000" w:themeColor="text1"/>
        </w:rPr>
        <w:t>Andres Levald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>, telefon +372</w:t>
      </w:r>
      <w:r w:rsidR="00CB4C88">
        <w:t> </w:t>
      </w:r>
      <w:r w:rsidR="0026374B" w:rsidRPr="0026374B">
        <w:rPr>
          <w:rFonts w:ascii="Times New Roman" w:eastAsia="Times New Roman" w:hAnsi="Times New Roman" w:cs="Times New Roman"/>
          <w:color w:val="000000" w:themeColor="text1"/>
        </w:rPr>
        <w:t>5885</w:t>
      </w:r>
      <w:r w:rsidR="00CB4C88">
        <w:rPr>
          <w:rFonts w:ascii="Times New Roman" w:eastAsia="Times New Roman" w:hAnsi="Times New Roman" w:cs="Times New Roman"/>
          <w:color w:val="000000" w:themeColor="text1"/>
        </w:rPr>
        <w:t> </w:t>
      </w:r>
      <w:r w:rsidR="0026374B" w:rsidRPr="0026374B">
        <w:rPr>
          <w:rFonts w:ascii="Times New Roman" w:eastAsia="Times New Roman" w:hAnsi="Times New Roman" w:cs="Times New Roman"/>
          <w:color w:val="000000" w:themeColor="text1"/>
        </w:rPr>
        <w:t>1309</w:t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, e-post: </w:t>
      </w:r>
      <w:hyperlink r:id="rId11" w:history="1">
        <w:r w:rsidR="009C5E1A" w:rsidRPr="007514D7">
          <w:rPr>
            <w:rStyle w:val="Hperlink"/>
            <w:rFonts w:ascii="Times New Roman" w:eastAsia="Times New Roman" w:hAnsi="Times New Roman" w:cs="Times New Roman"/>
          </w:rPr>
          <w:t>andres.levald@mkm.ee</w:t>
        </w:r>
      </w:hyperlink>
      <w:r w:rsidRPr="77DC6D2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2FC30C7" w14:textId="2FE039E7" w:rsidR="00F936A2" w:rsidRDefault="6303FFD4" w:rsidP="15531673">
      <w:pPr>
        <w:pStyle w:val="Loendilik"/>
        <w:numPr>
          <w:ilvl w:val="1"/>
          <w:numId w:val="1"/>
        </w:numPr>
        <w:tabs>
          <w:tab w:val="left" w:pos="851"/>
        </w:tabs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5531673">
        <w:rPr>
          <w:rFonts w:ascii="Times New Roman" w:eastAsia="Times New Roman" w:hAnsi="Times New Roman" w:cs="Times New Roman"/>
          <w:color w:val="000000" w:themeColor="text1"/>
        </w:rPr>
        <w:t xml:space="preserve">Töövõtja volitatud esindajad lepingu tingimuste täitmisel ja täitmise kontrollimisel on </w:t>
      </w:r>
      <w:r w:rsidR="00342E8C">
        <w:rPr>
          <w:rFonts w:ascii="Times New Roman" w:eastAsia="Times New Roman" w:hAnsi="Times New Roman" w:cs="Times New Roman"/>
          <w:color w:val="000000" w:themeColor="text1"/>
        </w:rPr>
        <w:t>XXX</w:t>
      </w:r>
      <w:r w:rsidRPr="15531673">
        <w:rPr>
          <w:rFonts w:ascii="Times New Roman" w:eastAsia="Times New Roman" w:hAnsi="Times New Roman" w:cs="Times New Roman"/>
          <w:color w:val="000000" w:themeColor="text1"/>
        </w:rPr>
        <w:t xml:space="preserve"> telefon </w:t>
      </w:r>
      <w:r w:rsidR="00342E8C">
        <w:rPr>
          <w:rFonts w:ascii="Times New Roman" w:eastAsia="Times New Roman" w:hAnsi="Times New Roman" w:cs="Times New Roman"/>
          <w:color w:val="000000" w:themeColor="text1"/>
        </w:rPr>
        <w:t>XXX</w:t>
      </w:r>
      <w:r w:rsidRPr="15531673">
        <w:rPr>
          <w:rFonts w:ascii="Times New Roman" w:eastAsia="Times New Roman" w:hAnsi="Times New Roman" w:cs="Times New Roman"/>
          <w:color w:val="000000" w:themeColor="text1"/>
        </w:rPr>
        <w:t xml:space="preserve">, e-post </w:t>
      </w:r>
      <w:r w:rsidR="00342E8C">
        <w:rPr>
          <w:rFonts w:ascii="Times New Roman" w:eastAsia="Times New Roman" w:hAnsi="Times New Roman" w:cs="Times New Roman"/>
          <w:color w:val="000000" w:themeColor="text1"/>
        </w:rPr>
        <w:t>XXX</w:t>
      </w:r>
    </w:p>
    <w:p w14:paraId="29685FA4" w14:textId="64F30C37" w:rsidR="15531673" w:rsidRDefault="15531673" w:rsidP="15531673">
      <w:pPr>
        <w:pStyle w:val="Loendilik"/>
        <w:tabs>
          <w:tab w:val="left" w:pos="851"/>
        </w:tabs>
        <w:spacing w:line="259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F5A1D62" w14:textId="3C310D15" w:rsidR="00F936A2" w:rsidRDefault="6303FFD4" w:rsidP="77DC6D24">
      <w:pPr>
        <w:pStyle w:val="Loendilik"/>
        <w:numPr>
          <w:ilvl w:val="0"/>
          <w:numId w:val="1"/>
        </w:numPr>
        <w:spacing w:before="240" w:after="240" w:line="259" w:lineRule="auto"/>
        <w:ind w:left="567" w:hanging="567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Lepingu lisad</w:t>
      </w:r>
    </w:p>
    <w:p w14:paraId="25FE0D5B" w14:textId="628D7AB0" w:rsidR="00F936A2" w:rsidRDefault="6303FFD4" w:rsidP="77DC6D24">
      <w:pPr>
        <w:pStyle w:val="Loendilik"/>
        <w:keepNext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>Lepingu allakirjutamisel on lepingule lisatud:</w:t>
      </w:r>
    </w:p>
    <w:p w14:paraId="13DB0887" w14:textId="5F1F922F" w:rsidR="00F936A2" w:rsidRDefault="67B8A82C" w:rsidP="77DC6D24">
      <w:pPr>
        <w:pStyle w:val="Loendilik"/>
        <w:numPr>
          <w:ilvl w:val="2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 xml:space="preserve">Lisa 1. </w:t>
      </w:r>
      <w:r w:rsidR="00A1260A">
        <w:rPr>
          <w:rFonts w:ascii="Times New Roman" w:eastAsia="Times New Roman" w:hAnsi="Times New Roman" w:cs="Times New Roman"/>
          <w:color w:val="000000" w:themeColor="text1"/>
        </w:rPr>
        <w:t>Väikehanke lähteülesanne</w:t>
      </w:r>
      <w:r w:rsidR="2AD6D73A" w:rsidRPr="1F9BAED7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47E77FF0" w14:textId="77777777" w:rsidR="006C348F" w:rsidRDefault="6303FFD4" w:rsidP="006C348F">
      <w:pPr>
        <w:pStyle w:val="Loendilik"/>
        <w:numPr>
          <w:ilvl w:val="2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>Lisa 1.1 Töövõtulepingu eritingimuste (projekt);</w:t>
      </w:r>
    </w:p>
    <w:p w14:paraId="30F9C306" w14:textId="667E5B40" w:rsidR="00F936A2" w:rsidRPr="006C348F" w:rsidRDefault="02806B06" w:rsidP="006C348F">
      <w:pPr>
        <w:pStyle w:val="Loendilik"/>
        <w:numPr>
          <w:ilvl w:val="2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>L</w:t>
      </w:r>
      <w:r w:rsidR="67B8A82C" w:rsidRPr="1F9BAED7">
        <w:rPr>
          <w:rFonts w:ascii="Times New Roman" w:eastAsia="Times New Roman" w:hAnsi="Times New Roman" w:cs="Times New Roman"/>
          <w:color w:val="000000" w:themeColor="text1"/>
        </w:rPr>
        <w:t>isa 2. Töövõtja pakkumus</w:t>
      </w:r>
      <w:r w:rsidR="627F6EF8" w:rsidRPr="1F9BAED7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48A7175E" w14:textId="7E217BBF" w:rsidR="00F936A2" w:rsidRPr="006C348F" w:rsidRDefault="627F6EF8" w:rsidP="006C348F">
      <w:pPr>
        <w:pStyle w:val="Loendilik"/>
        <w:numPr>
          <w:ilvl w:val="2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>Lisa 3. Üleandmise-vastuvõtmise akt (vorm)</w:t>
      </w:r>
    </w:p>
    <w:p w14:paraId="0A5F2AC7" w14:textId="2CD6105E" w:rsidR="1F9BAED7" w:rsidRDefault="1F9BAED7" w:rsidP="7135A413">
      <w:pPr>
        <w:spacing w:line="259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B7310E" w14:textId="209F958D" w:rsidR="00F936A2" w:rsidRDefault="6303FFD4" w:rsidP="77DC6D24">
      <w:pPr>
        <w:pStyle w:val="Loendilik"/>
        <w:numPr>
          <w:ilvl w:val="0"/>
          <w:numId w:val="1"/>
        </w:numPr>
        <w:spacing w:before="240" w:after="240" w:line="259" w:lineRule="auto"/>
        <w:ind w:left="567" w:hanging="567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>Muud sätted</w:t>
      </w:r>
    </w:p>
    <w:p w14:paraId="73F1AFE4" w14:textId="1A4CCB27" w:rsidR="00F936A2" w:rsidRPr="00A95E36" w:rsidRDefault="67B8A82C" w:rsidP="77DC6D24">
      <w:pPr>
        <w:pStyle w:val="Loendilik"/>
        <w:numPr>
          <w:ilvl w:val="1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9BAED7">
        <w:rPr>
          <w:rFonts w:ascii="Times New Roman" w:eastAsia="Times New Roman" w:hAnsi="Times New Roman" w:cs="Times New Roman"/>
          <w:color w:val="000000" w:themeColor="text1"/>
        </w:rPr>
        <w:t xml:space="preserve">Töövõtja kinnitab, et on üldtingimustega tutvunud elektroonselt Majandus- ja Kommunikatsiooniministeeriumi veebis aadressil: </w:t>
      </w:r>
      <w:hyperlink r:id="rId12">
        <w:r w:rsidRPr="1F9BAED7">
          <w:rPr>
            <w:rStyle w:val="Hperlink"/>
            <w:rFonts w:ascii="Times New Roman" w:eastAsia="Times New Roman" w:hAnsi="Times New Roman" w:cs="Times New Roman"/>
            <w:color w:val="0563C1"/>
          </w:rPr>
          <w:t>https://mkm.ee/ministeerium-uudised-ja-kontakt/ministeerium-ja-ministrid/hanketeated</w:t>
        </w:r>
      </w:hyperlink>
    </w:p>
    <w:p w14:paraId="4AA71E16" w14:textId="34F17197" w:rsidR="00F9580A" w:rsidRDefault="00F9580A" w:rsidP="77DC6D24">
      <w:pPr>
        <w:pStyle w:val="Loendilik"/>
        <w:numPr>
          <w:ilvl w:val="1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</w:t>
      </w:r>
      <w:r w:rsidRPr="00F9580A">
        <w:rPr>
          <w:rFonts w:ascii="Times New Roman" w:eastAsia="Times New Roman" w:hAnsi="Times New Roman" w:cs="Times New Roman"/>
          <w:color w:val="000000" w:themeColor="text1"/>
        </w:rPr>
        <w:t>äesolevas lepingus ei kohaldu üldtingimuste p</w:t>
      </w:r>
      <w:r w:rsidR="009E34A7">
        <w:rPr>
          <w:rFonts w:ascii="Times New Roman" w:eastAsia="Times New Roman" w:hAnsi="Times New Roman" w:cs="Times New Roman"/>
          <w:color w:val="000000" w:themeColor="text1"/>
        </w:rPr>
        <w:t>unkt</w:t>
      </w:r>
      <w:r w:rsidRPr="00F9580A">
        <w:rPr>
          <w:rFonts w:ascii="Times New Roman" w:eastAsia="Times New Roman" w:hAnsi="Times New Roman" w:cs="Times New Roman"/>
          <w:color w:val="000000" w:themeColor="text1"/>
        </w:rPr>
        <w:t xml:space="preserve"> 10.</w:t>
      </w:r>
      <w:r w:rsidR="009E34A7">
        <w:rPr>
          <w:rFonts w:ascii="Times New Roman" w:eastAsia="Times New Roman" w:hAnsi="Times New Roman" w:cs="Times New Roman"/>
          <w:color w:val="000000" w:themeColor="text1"/>
        </w:rPr>
        <w:t>2</w:t>
      </w:r>
    </w:p>
    <w:p w14:paraId="2305D7DD" w14:textId="639F9DB6" w:rsidR="00F936A2" w:rsidRDefault="6303FFD4" w:rsidP="77DC6D24">
      <w:pPr>
        <w:pStyle w:val="Loendilik"/>
        <w:numPr>
          <w:ilvl w:val="1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color w:val="4472C4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>Töövõtja on teadlik, et leping on avalik</w:t>
      </w:r>
      <w:r w:rsidRPr="77DC6D24">
        <w:rPr>
          <w:rFonts w:ascii="Times New Roman" w:eastAsia="Times New Roman" w:hAnsi="Times New Roman" w:cs="Times New Roman"/>
          <w:color w:val="4472C4"/>
        </w:rPr>
        <w:t>.</w:t>
      </w:r>
    </w:p>
    <w:p w14:paraId="4E8583D7" w14:textId="51FFB08C" w:rsidR="00F936A2" w:rsidRPr="005F083B" w:rsidRDefault="00F936A2" w:rsidP="005F083B">
      <w:pPr>
        <w:spacing w:line="259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A787339" w14:textId="478B83BE" w:rsidR="00F936A2" w:rsidRDefault="00F936A2" w:rsidP="77DC6D2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C7E5C4" w14:textId="435FE892" w:rsidR="00F936A2" w:rsidRDefault="00F936A2" w:rsidP="77DC6D2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2D6E49" w14:textId="6619D827" w:rsidR="00F936A2" w:rsidRDefault="6303FFD4" w:rsidP="77DC6D2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Tellija: </w:t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Pr="77DC6D2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Töövõtja: </w:t>
      </w:r>
    </w:p>
    <w:p w14:paraId="30EC3383" w14:textId="04C90369" w:rsidR="00F936A2" w:rsidRDefault="6303FFD4" w:rsidP="77DC6D2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/allkirjastatud digitaalselt/ </w:t>
      </w:r>
      <w:r w:rsidR="00F936A2">
        <w:tab/>
      </w:r>
      <w:r w:rsidR="00F936A2">
        <w:tab/>
      </w:r>
      <w:r w:rsidR="00F936A2">
        <w:tab/>
      </w:r>
      <w:r w:rsidR="00F936A2">
        <w:tab/>
      </w:r>
      <w:r w:rsidRPr="77DC6D24">
        <w:rPr>
          <w:rFonts w:ascii="Times New Roman" w:eastAsia="Times New Roman" w:hAnsi="Times New Roman" w:cs="Times New Roman"/>
          <w:color w:val="000000" w:themeColor="text1"/>
        </w:rPr>
        <w:t xml:space="preserve">/allkirjastatud digitaalselt/ </w:t>
      </w:r>
    </w:p>
    <w:p w14:paraId="6D477E29" w14:textId="29AEF14D" w:rsidR="00F936A2" w:rsidRDefault="00F936A2" w:rsidP="77DC6D2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815626C" w14:textId="72FD5D2A" w:rsidR="00F936A2" w:rsidRDefault="002C7E8A" w:rsidP="77DC6D24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Ivari Rannama</w:t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="00F936A2">
        <w:tab/>
      </w:r>
      <w:r w:rsidR="6303FFD4" w:rsidRPr="77DC6D24">
        <w:rPr>
          <w:rFonts w:ascii="Times New Roman" w:eastAsia="Times New Roman" w:hAnsi="Times New Roman" w:cs="Times New Roman"/>
          <w:color w:val="000000" w:themeColor="text1"/>
        </w:rPr>
        <w:t>xxx</w:t>
      </w:r>
    </w:p>
    <w:p w14:paraId="0119818A" w14:textId="69F62760" w:rsidR="00573892" w:rsidRDefault="00157DE0" w:rsidP="77DC6D24">
      <w:pPr>
        <w:spacing w:line="259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Maa- ja ruumipoliitika </w:t>
      </w:r>
      <w:r w:rsidR="6303FFD4" w:rsidRPr="77DC6D24">
        <w:rPr>
          <w:rFonts w:ascii="Times New Roman" w:eastAsia="Times New Roman" w:hAnsi="Times New Roman" w:cs="Times New Roman"/>
          <w:color w:val="000000" w:themeColor="text1"/>
        </w:rPr>
        <w:t>osakonna juhataja</w:t>
      </w:r>
      <w:r w:rsidR="009922A8">
        <w:rPr>
          <w:rFonts w:ascii="Times New Roman" w:eastAsia="Times New Roman" w:hAnsi="Times New Roman" w:cs="Times New Roman"/>
          <w:color w:val="000000" w:themeColor="text1"/>
        </w:rPr>
        <w:tab/>
      </w:r>
      <w:r w:rsidR="00F936A2">
        <w:tab/>
      </w:r>
      <w:r w:rsidR="00F936A2">
        <w:tab/>
      </w:r>
      <w:r w:rsidR="6303FFD4" w:rsidRPr="77DC6D24">
        <w:rPr>
          <w:rFonts w:ascii="Times New Roman" w:eastAsia="Times New Roman" w:hAnsi="Times New Roman" w:cs="Times New Roman"/>
          <w:color w:val="000000" w:themeColor="text1"/>
        </w:rPr>
        <w:t>juhatuse liige</w:t>
      </w:r>
    </w:p>
    <w:p w14:paraId="715C03BB" w14:textId="77777777" w:rsidR="00573892" w:rsidRDefault="00573892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709CF7C4" w14:textId="77777777" w:rsidR="00505C4B" w:rsidRPr="00505C4B" w:rsidRDefault="00505C4B" w:rsidP="00505C4B">
      <w:pPr>
        <w:jc w:val="right"/>
        <w:rPr>
          <w:rFonts w:ascii="Times New Roman" w:hAnsi="Times New Roman" w:cs="Times New Roman"/>
        </w:rPr>
      </w:pPr>
      <w:r w:rsidRPr="00505C4B">
        <w:rPr>
          <w:rFonts w:ascii="Times New Roman" w:hAnsi="Times New Roman" w:cs="Times New Roman"/>
        </w:rPr>
        <w:lastRenderedPageBreak/>
        <w:t>Lepingu Lisa  „Töö üleandmise-vastuvõtmise akt“ (vorm)</w:t>
      </w:r>
    </w:p>
    <w:p w14:paraId="50DA0F9D" w14:textId="77777777" w:rsidR="00505C4B" w:rsidRPr="00505C4B" w:rsidRDefault="00505C4B" w:rsidP="00505C4B">
      <w:pPr>
        <w:jc w:val="right"/>
        <w:rPr>
          <w:rFonts w:ascii="Times New Roman" w:hAnsi="Times New Roman" w:cs="Times New Roman"/>
        </w:rPr>
      </w:pPr>
      <w:r w:rsidRPr="00505C4B">
        <w:rPr>
          <w:rFonts w:ascii="Times New Roman" w:hAnsi="Times New Roman" w:cs="Times New Roman"/>
        </w:rPr>
        <w:t>Majandus- ja Kommunikatsiooniministeeriumi</w:t>
      </w:r>
    </w:p>
    <w:p w14:paraId="5895EC26" w14:textId="77777777" w:rsidR="00505C4B" w:rsidRPr="00505C4B" w:rsidRDefault="00505C4B" w:rsidP="00505C4B">
      <w:pPr>
        <w:jc w:val="right"/>
        <w:rPr>
          <w:rFonts w:ascii="Times New Roman" w:hAnsi="Times New Roman" w:cs="Times New Roman"/>
        </w:rPr>
      </w:pPr>
      <w:r w:rsidRPr="00505C4B">
        <w:rPr>
          <w:rFonts w:ascii="Times New Roman" w:hAnsi="Times New Roman" w:cs="Times New Roman"/>
        </w:rPr>
        <w:t xml:space="preserve">ja </w:t>
      </w:r>
      <w:r w:rsidRPr="00505C4B">
        <w:rPr>
          <w:rFonts w:ascii="Times New Roman" w:hAnsi="Times New Roman" w:cs="Times New Roman"/>
          <w:b/>
        </w:rPr>
        <w:t>XXX</w:t>
      </w:r>
      <w:r w:rsidRPr="00505C4B">
        <w:rPr>
          <w:rFonts w:ascii="Times New Roman" w:hAnsi="Times New Roman" w:cs="Times New Roman"/>
        </w:rPr>
        <w:t xml:space="preserve"> vahel sõlmitud</w:t>
      </w:r>
    </w:p>
    <w:p w14:paraId="0A916026" w14:textId="77777777" w:rsidR="00505C4B" w:rsidRPr="00505C4B" w:rsidRDefault="00505C4B" w:rsidP="00505C4B">
      <w:pPr>
        <w:jc w:val="right"/>
        <w:rPr>
          <w:rFonts w:ascii="Times New Roman" w:hAnsi="Times New Roman" w:cs="Times New Roman"/>
        </w:rPr>
      </w:pPr>
      <w:r w:rsidRPr="00505C4B">
        <w:rPr>
          <w:rFonts w:ascii="Times New Roman" w:hAnsi="Times New Roman" w:cs="Times New Roman"/>
        </w:rPr>
        <w:t xml:space="preserve">Lepingu nr </w:t>
      </w:r>
      <w:r w:rsidRPr="00505C4B">
        <w:rPr>
          <w:rFonts w:ascii="Times New Roman" w:hAnsi="Times New Roman" w:cs="Times New Roman"/>
          <w:b/>
        </w:rPr>
        <w:t>XXX</w:t>
      </w:r>
      <w:r w:rsidRPr="00505C4B">
        <w:rPr>
          <w:rFonts w:ascii="Times New Roman" w:hAnsi="Times New Roman" w:cs="Times New Roman"/>
        </w:rPr>
        <w:t xml:space="preserve"> juurde</w:t>
      </w:r>
    </w:p>
    <w:p w14:paraId="06224C54" w14:textId="77777777" w:rsidR="00505C4B" w:rsidRPr="00505C4B" w:rsidRDefault="00505C4B" w:rsidP="00505C4B">
      <w:pPr>
        <w:rPr>
          <w:rFonts w:ascii="Times New Roman" w:hAnsi="Times New Roman" w:cs="Times New Roman"/>
        </w:rPr>
      </w:pPr>
    </w:p>
    <w:p w14:paraId="6CD6E0AB" w14:textId="77777777" w:rsidR="00505C4B" w:rsidRPr="00505C4B" w:rsidRDefault="00505C4B" w:rsidP="00505C4B">
      <w:pPr>
        <w:rPr>
          <w:rFonts w:ascii="Times New Roman" w:hAnsi="Times New Roman" w:cs="Times New Roman"/>
        </w:rPr>
      </w:pPr>
    </w:p>
    <w:p w14:paraId="0A75FC22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505C4B">
        <w:rPr>
          <w:rFonts w:ascii="Times New Roman" w:eastAsiaTheme="minorEastAsia" w:hAnsi="Times New Roman" w:cs="Times New Roman"/>
          <w:b/>
          <w:bCs/>
        </w:rPr>
        <w:t>Töö üleandmise-vastuvõtmise akt</w:t>
      </w:r>
    </w:p>
    <w:p w14:paraId="6B564924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</w:p>
    <w:p w14:paraId="6840CB09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 xml:space="preserve">Käesolev Töö üleandmise-vastuvõtmise akt (edaspidi akt) on koostatud </w:t>
      </w:r>
      <w:r w:rsidRPr="00505C4B">
        <w:rPr>
          <w:rFonts w:ascii="Times New Roman" w:eastAsiaTheme="minorEastAsia" w:hAnsi="Times New Roman" w:cs="Times New Roman"/>
          <w:b/>
          <w:bCs/>
        </w:rPr>
        <w:t>XXX</w:t>
      </w:r>
      <w:r w:rsidRPr="00505C4B">
        <w:rPr>
          <w:rFonts w:ascii="Times New Roman" w:eastAsiaTheme="minorEastAsia" w:hAnsi="Times New Roman" w:cs="Times New Roman"/>
        </w:rPr>
        <w:t xml:space="preserve"> (edaspidi: Töövõtja) … poolt ja esitatud Majandus- ja Kommunikatsiooniministeeriumi ……………………………………… (edaspidi: Tellija), tõendamaks, et Töövõtja andis üle Poolte vahel </w:t>
      </w:r>
      <w:r w:rsidRPr="00505C4B">
        <w:rPr>
          <w:rFonts w:ascii="Times New Roman" w:eastAsiaTheme="minorEastAsia" w:hAnsi="Times New Roman" w:cs="Times New Roman"/>
          <w:b/>
          <w:bCs/>
        </w:rPr>
        <w:t>XXX</w:t>
      </w:r>
      <w:r w:rsidRPr="00505C4B">
        <w:rPr>
          <w:rFonts w:ascii="Times New Roman" w:eastAsiaTheme="minorEastAsia" w:hAnsi="Times New Roman" w:cs="Times New Roman"/>
        </w:rPr>
        <w:t xml:space="preserve"> sõlmitud Lepingu </w:t>
      </w:r>
      <w:r w:rsidRPr="00505C4B">
        <w:rPr>
          <w:rFonts w:ascii="Times New Roman" w:eastAsiaTheme="minorEastAsia" w:hAnsi="Times New Roman" w:cs="Times New Roman"/>
          <w:b/>
          <w:bCs/>
        </w:rPr>
        <w:t>„……………………………“</w:t>
      </w:r>
      <w:r w:rsidRPr="00505C4B">
        <w:rPr>
          <w:rFonts w:ascii="Times New Roman" w:eastAsiaTheme="minorEastAsia" w:hAnsi="Times New Roman" w:cs="Times New Roman"/>
        </w:rPr>
        <w:t xml:space="preserve"> nr </w:t>
      </w:r>
      <w:r w:rsidRPr="00505C4B">
        <w:rPr>
          <w:rFonts w:ascii="Times New Roman" w:eastAsiaTheme="minorEastAsia" w:hAnsi="Times New Roman" w:cs="Times New Roman"/>
          <w:b/>
          <w:bCs/>
        </w:rPr>
        <w:t>XXX</w:t>
      </w:r>
      <w:r w:rsidRPr="00505C4B">
        <w:rPr>
          <w:rFonts w:ascii="Times New Roman" w:eastAsiaTheme="minorEastAsia" w:hAnsi="Times New Roman" w:cs="Times New Roman"/>
        </w:rPr>
        <w:t xml:space="preserve"> alusel teostatud Töö alljärgnevalt:</w:t>
      </w:r>
    </w:p>
    <w:p w14:paraId="18B9F3E9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</w:p>
    <w:p w14:paraId="30CEEABE" w14:textId="77777777" w:rsidR="00505C4B" w:rsidRPr="00505C4B" w:rsidRDefault="00505C4B" w:rsidP="00505C4B">
      <w:pPr>
        <w:pStyle w:val="Loendilik"/>
        <w:numPr>
          <w:ilvl w:val="0"/>
          <w:numId w:val="3"/>
        </w:numPr>
        <w:spacing w:after="134" w:line="267" w:lineRule="auto"/>
        <w:jc w:val="both"/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 xml:space="preserve">… </w:t>
      </w:r>
      <w:r w:rsidRPr="00505C4B">
        <w:rPr>
          <w:rFonts w:ascii="Times New Roman" w:eastAsiaTheme="minorEastAsia" w:hAnsi="Times New Roman" w:cs="Times New Roman"/>
          <w:i/>
          <w:iCs/>
        </w:rPr>
        <w:t>(üleantava Töö nimetus, detailne kirjeldus, mida üleantav Töö hõlmab), ajavahemik, maht, täidetud tingimused, vajadusel viited Lepingu punktidele vms).</w:t>
      </w:r>
    </w:p>
    <w:p w14:paraId="0D103E3D" w14:textId="77777777" w:rsidR="00505C4B" w:rsidRPr="00505C4B" w:rsidRDefault="00505C4B" w:rsidP="00505C4B">
      <w:pPr>
        <w:pStyle w:val="Loendilik"/>
        <w:ind w:left="1068"/>
        <w:rPr>
          <w:rFonts w:ascii="Times New Roman" w:eastAsiaTheme="minorEastAsia" w:hAnsi="Times New Roman" w:cs="Times New Roman"/>
        </w:rPr>
      </w:pPr>
    </w:p>
    <w:p w14:paraId="43305B03" w14:textId="77777777" w:rsidR="00505C4B" w:rsidRPr="00505C4B" w:rsidRDefault="00505C4B" w:rsidP="00505C4B">
      <w:pPr>
        <w:pStyle w:val="Loendilik"/>
        <w:numPr>
          <w:ilvl w:val="0"/>
          <w:numId w:val="3"/>
        </w:numPr>
        <w:spacing w:after="134" w:line="267" w:lineRule="auto"/>
        <w:jc w:val="both"/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>Tellija on Töö teostamise tulemustega tutvunud ning kiidab Töö teostamise tulemused heaks, millega ühtlasi loetakse Töövõitja poolt üle antud Töö vastuvõetuks.</w:t>
      </w:r>
    </w:p>
    <w:p w14:paraId="31206C6A" w14:textId="77777777" w:rsidR="00505C4B" w:rsidRPr="00505C4B" w:rsidRDefault="00505C4B" w:rsidP="00505C4B">
      <w:pPr>
        <w:rPr>
          <w:rFonts w:ascii="Times New Roman" w:eastAsiaTheme="minorEastAsia" w:hAnsi="Times New Roman" w:cs="Times New Roman"/>
        </w:rPr>
      </w:pPr>
    </w:p>
    <w:p w14:paraId="43EBEEAE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>Akt on aluseks Töövõtja poolt Tellijale kooskõlas Lepingu eritingimuste punktiga ….. ja üldtingimuste punktiga 2.4 ja 2.5. arve esitamiseks summas … (summa sõnades) eurot.</w:t>
      </w:r>
    </w:p>
    <w:p w14:paraId="4D3070B0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>Akt omab digitaalselt allkirjastatuna juriidilist jõudu ning edastatakse elektrooniliselt mõlemale Poolele.</w:t>
      </w:r>
    </w:p>
    <w:p w14:paraId="565FE3DB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</w:p>
    <w:p w14:paraId="37B5332F" w14:textId="77777777" w:rsidR="00505C4B" w:rsidRPr="00505C4B" w:rsidRDefault="00505C4B" w:rsidP="00505C4B">
      <w:pPr>
        <w:jc w:val="both"/>
        <w:rPr>
          <w:rFonts w:ascii="Times New Roman" w:eastAsiaTheme="minorEastAsia" w:hAnsi="Times New Roman" w:cs="Times New Roman"/>
        </w:rPr>
      </w:pPr>
    </w:p>
    <w:p w14:paraId="3D7957C2" w14:textId="77777777" w:rsidR="00505C4B" w:rsidRPr="00505C4B" w:rsidRDefault="00505C4B" w:rsidP="00505C4B">
      <w:pPr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>Töövõtja</w:t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eastAsiaTheme="minorEastAsia" w:hAnsi="Times New Roman" w:cs="Times New Roman"/>
        </w:rPr>
        <w:t>Tellija</w:t>
      </w:r>
    </w:p>
    <w:p w14:paraId="73288477" w14:textId="77777777" w:rsidR="00505C4B" w:rsidRPr="00505C4B" w:rsidRDefault="00505C4B" w:rsidP="00505C4B">
      <w:pPr>
        <w:rPr>
          <w:rFonts w:ascii="Times New Roman" w:eastAsiaTheme="minorEastAsia" w:hAnsi="Times New Roman" w:cs="Times New Roman"/>
        </w:rPr>
      </w:pPr>
      <w:r w:rsidRPr="00505C4B">
        <w:rPr>
          <w:rFonts w:ascii="Times New Roman" w:eastAsiaTheme="minorEastAsia" w:hAnsi="Times New Roman" w:cs="Times New Roman"/>
        </w:rPr>
        <w:t xml:space="preserve">/allkirjastatud digitaalselt/ </w:t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hAnsi="Times New Roman" w:cs="Times New Roman"/>
        </w:rPr>
        <w:tab/>
      </w:r>
      <w:r w:rsidRPr="00505C4B">
        <w:rPr>
          <w:rFonts w:ascii="Times New Roman" w:eastAsiaTheme="minorEastAsia" w:hAnsi="Times New Roman" w:cs="Times New Roman"/>
        </w:rPr>
        <w:t>/allkirjastatud digitaalselt/</w:t>
      </w:r>
    </w:p>
    <w:p w14:paraId="746EC502" w14:textId="77777777" w:rsidR="00505C4B" w:rsidRPr="00505C4B" w:rsidRDefault="00505C4B" w:rsidP="00505C4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88E0A0" w14:textId="77777777" w:rsidR="00505C4B" w:rsidRPr="00505C4B" w:rsidRDefault="00505C4B" w:rsidP="00505C4B">
      <w:pPr>
        <w:rPr>
          <w:rFonts w:ascii="Times New Roman" w:eastAsiaTheme="minorEastAsia" w:hAnsi="Times New Roman" w:cs="Times New Roman"/>
        </w:rPr>
      </w:pPr>
    </w:p>
    <w:p w14:paraId="161E408E" w14:textId="77777777" w:rsidR="00505C4B" w:rsidRPr="00397A01" w:rsidRDefault="00505C4B" w:rsidP="00505C4B">
      <w:pPr>
        <w:rPr>
          <w:rFonts w:eastAsiaTheme="minorEastAsia" w:cs="Times New Roman"/>
        </w:rPr>
      </w:pPr>
    </w:p>
    <w:p w14:paraId="4728856F" w14:textId="14A92BE2" w:rsidR="00F936A2" w:rsidRDefault="00F936A2"/>
    <w:sectPr w:rsidR="00F9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E500" w14:textId="77777777" w:rsidR="00492932" w:rsidRDefault="00492932">
      <w:pPr>
        <w:spacing w:after="0" w:line="240" w:lineRule="auto"/>
      </w:pPr>
      <w:r>
        <w:separator/>
      </w:r>
    </w:p>
  </w:endnote>
  <w:endnote w:type="continuationSeparator" w:id="0">
    <w:p w14:paraId="4E1F53B9" w14:textId="77777777" w:rsidR="00492932" w:rsidRDefault="00492932">
      <w:pPr>
        <w:spacing w:after="0" w:line="240" w:lineRule="auto"/>
      </w:pPr>
      <w:r>
        <w:continuationSeparator/>
      </w:r>
    </w:p>
  </w:endnote>
  <w:endnote w:type="continuationNotice" w:id="1">
    <w:p w14:paraId="6288AF83" w14:textId="77777777" w:rsidR="00492932" w:rsidRDefault="00492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2CFE" w14:textId="77777777" w:rsidR="00492932" w:rsidRDefault="00492932">
      <w:pPr>
        <w:spacing w:after="0" w:line="240" w:lineRule="auto"/>
      </w:pPr>
      <w:r>
        <w:separator/>
      </w:r>
    </w:p>
  </w:footnote>
  <w:footnote w:type="continuationSeparator" w:id="0">
    <w:p w14:paraId="4DDF8769" w14:textId="77777777" w:rsidR="00492932" w:rsidRDefault="00492932">
      <w:pPr>
        <w:spacing w:after="0" w:line="240" w:lineRule="auto"/>
      </w:pPr>
      <w:r>
        <w:continuationSeparator/>
      </w:r>
    </w:p>
  </w:footnote>
  <w:footnote w:type="continuationNotice" w:id="1">
    <w:p w14:paraId="18010829" w14:textId="77777777" w:rsidR="00492932" w:rsidRDefault="00492932">
      <w:pPr>
        <w:spacing w:after="0" w:line="240" w:lineRule="auto"/>
      </w:pPr>
    </w:p>
  </w:footnote>
  <w:footnote w:id="2">
    <w:p w14:paraId="6C6EAB37" w14:textId="5572973B" w:rsidR="00D66D34" w:rsidRPr="00573892" w:rsidRDefault="00D66D34">
      <w:pPr>
        <w:pStyle w:val="Allmrkusetekst"/>
        <w:rPr>
          <w:rFonts w:ascii="Times New Roman" w:hAnsi="Times New Roman" w:cs="Times New Roman"/>
        </w:rPr>
      </w:pPr>
      <w:r w:rsidRPr="00573892">
        <w:rPr>
          <w:rStyle w:val="Allmrkuseviide"/>
          <w:rFonts w:ascii="Times New Roman" w:hAnsi="Times New Roman" w:cs="Times New Roman"/>
        </w:rPr>
        <w:footnoteRef/>
      </w:r>
      <w:r w:rsidR="00573892" w:rsidRPr="00573892">
        <w:rPr>
          <w:rFonts w:ascii="Times New Roman" w:hAnsi="Times New Roman" w:cs="Times New Roman"/>
        </w:rPr>
        <w:t xml:space="preserve"> </w:t>
      </w:r>
      <w:r w:rsidRPr="00573892">
        <w:rPr>
          <w:rFonts w:ascii="Times New Roman" w:hAnsi="Times New Roman" w:cs="Times New Roman"/>
        </w:rPr>
        <w:t xml:space="preserve"> MKM hankekord § 8, https://mkm.ee/ministeerium-uudised-ja-kontakt/ministeerium-ja-ministrid/hanketeated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3AF6"/>
    <w:multiLevelType w:val="multilevel"/>
    <w:tmpl w:val="F8941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230630E"/>
    <w:multiLevelType w:val="hybridMultilevel"/>
    <w:tmpl w:val="7A9ADCF2"/>
    <w:lvl w:ilvl="0" w:tplc="D4CAD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ED2AE1"/>
    <w:multiLevelType w:val="multilevel"/>
    <w:tmpl w:val="A600FBB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709" w:hanging="567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num w:numId="1" w16cid:durableId="1703633611">
    <w:abstractNumId w:val="0"/>
  </w:num>
  <w:num w:numId="2" w16cid:durableId="1867281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68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A3124"/>
    <w:rsid w:val="000508C0"/>
    <w:rsid w:val="00104EBB"/>
    <w:rsid w:val="00116A12"/>
    <w:rsid w:val="0014256E"/>
    <w:rsid w:val="00157DE0"/>
    <w:rsid w:val="001D314B"/>
    <w:rsid w:val="001E09EE"/>
    <w:rsid w:val="0026374B"/>
    <w:rsid w:val="002818E9"/>
    <w:rsid w:val="002C7E8A"/>
    <w:rsid w:val="00335E9A"/>
    <w:rsid w:val="00342E8C"/>
    <w:rsid w:val="0034662A"/>
    <w:rsid w:val="00363E24"/>
    <w:rsid w:val="00377500"/>
    <w:rsid w:val="003919A3"/>
    <w:rsid w:val="003F496D"/>
    <w:rsid w:val="00462702"/>
    <w:rsid w:val="00492932"/>
    <w:rsid w:val="004A7737"/>
    <w:rsid w:val="004B3DF2"/>
    <w:rsid w:val="004C0A7D"/>
    <w:rsid w:val="004F66E8"/>
    <w:rsid w:val="00505C4B"/>
    <w:rsid w:val="00565A6A"/>
    <w:rsid w:val="00565B1B"/>
    <w:rsid w:val="00573892"/>
    <w:rsid w:val="005B5447"/>
    <w:rsid w:val="005C47AD"/>
    <w:rsid w:val="005F083B"/>
    <w:rsid w:val="00605D9B"/>
    <w:rsid w:val="006944E4"/>
    <w:rsid w:val="006C348F"/>
    <w:rsid w:val="006D1865"/>
    <w:rsid w:val="00772EB7"/>
    <w:rsid w:val="00783A28"/>
    <w:rsid w:val="00811B3A"/>
    <w:rsid w:val="008905A8"/>
    <w:rsid w:val="00892414"/>
    <w:rsid w:val="00897405"/>
    <w:rsid w:val="008A3BB6"/>
    <w:rsid w:val="009922A8"/>
    <w:rsid w:val="0099611E"/>
    <w:rsid w:val="009C5E1A"/>
    <w:rsid w:val="009E34A7"/>
    <w:rsid w:val="00A10F47"/>
    <w:rsid w:val="00A1260A"/>
    <w:rsid w:val="00A20CF6"/>
    <w:rsid w:val="00A41357"/>
    <w:rsid w:val="00A83B5C"/>
    <w:rsid w:val="00A95E36"/>
    <w:rsid w:val="00AD7E60"/>
    <w:rsid w:val="00AE1467"/>
    <w:rsid w:val="00B44B71"/>
    <w:rsid w:val="00B53404"/>
    <w:rsid w:val="00B72FA6"/>
    <w:rsid w:val="00BA39E0"/>
    <w:rsid w:val="00C22134"/>
    <w:rsid w:val="00CB4C88"/>
    <w:rsid w:val="00D11637"/>
    <w:rsid w:val="00D13B9B"/>
    <w:rsid w:val="00D354F2"/>
    <w:rsid w:val="00D66D34"/>
    <w:rsid w:val="00D90D53"/>
    <w:rsid w:val="00D93A69"/>
    <w:rsid w:val="00DA122E"/>
    <w:rsid w:val="00DC7121"/>
    <w:rsid w:val="00E25548"/>
    <w:rsid w:val="00E34C7D"/>
    <w:rsid w:val="00EF6163"/>
    <w:rsid w:val="00F037F6"/>
    <w:rsid w:val="00F936A2"/>
    <w:rsid w:val="00F9580A"/>
    <w:rsid w:val="00FC32A3"/>
    <w:rsid w:val="02806B06"/>
    <w:rsid w:val="028076F1"/>
    <w:rsid w:val="05BA1BE4"/>
    <w:rsid w:val="06F7267F"/>
    <w:rsid w:val="0913ACC8"/>
    <w:rsid w:val="0C12A301"/>
    <w:rsid w:val="0D08D32E"/>
    <w:rsid w:val="0EBEBF3C"/>
    <w:rsid w:val="11CE4E84"/>
    <w:rsid w:val="1371370A"/>
    <w:rsid w:val="15531673"/>
    <w:rsid w:val="1DE3BA22"/>
    <w:rsid w:val="1E41FBF5"/>
    <w:rsid w:val="1F9BAED7"/>
    <w:rsid w:val="21699051"/>
    <w:rsid w:val="21D4950D"/>
    <w:rsid w:val="262F48B7"/>
    <w:rsid w:val="28AF7450"/>
    <w:rsid w:val="2AD6D73A"/>
    <w:rsid w:val="2CD90153"/>
    <w:rsid w:val="320FF3D5"/>
    <w:rsid w:val="32A2A2D5"/>
    <w:rsid w:val="35A07EAD"/>
    <w:rsid w:val="3D93DAED"/>
    <w:rsid w:val="3E484490"/>
    <w:rsid w:val="4378C346"/>
    <w:rsid w:val="4AD8FE9E"/>
    <w:rsid w:val="4C061A65"/>
    <w:rsid w:val="4F9EC6BF"/>
    <w:rsid w:val="57E9DAEB"/>
    <w:rsid w:val="593DB518"/>
    <w:rsid w:val="59FA3124"/>
    <w:rsid w:val="627F6EF8"/>
    <w:rsid w:val="628B3C47"/>
    <w:rsid w:val="6303FFD4"/>
    <w:rsid w:val="633D0B74"/>
    <w:rsid w:val="6722F265"/>
    <w:rsid w:val="67B8A82C"/>
    <w:rsid w:val="7135A413"/>
    <w:rsid w:val="734744E4"/>
    <w:rsid w:val="76734B86"/>
    <w:rsid w:val="77142C19"/>
    <w:rsid w:val="77DC6D24"/>
    <w:rsid w:val="79074676"/>
    <w:rsid w:val="7A5C07CA"/>
    <w:rsid w:val="7D5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3124"/>
  <w15:chartTrackingRefBased/>
  <w15:docId w15:val="{0169F8C5-9D6F-4908-B42A-842F521D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Normaalne kehatekst,References,numbered list"/>
    <w:basedOn w:val="Normaallaad"/>
    <w:link w:val="LoendilikMrk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42E8C"/>
    <w:rPr>
      <w:color w:val="605E5C"/>
      <w:shd w:val="clear" w:color="auto" w:fill="E1DFDD"/>
    </w:rPr>
  </w:style>
  <w:style w:type="paragraph" w:styleId="Allmrkusetekst">
    <w:name w:val="footnote text"/>
    <w:basedOn w:val="Normaallaad"/>
    <w:uiPriority w:val="99"/>
    <w:semiHidden/>
    <w:unhideWhenUsed/>
    <w:rsid w:val="1F9BAED7"/>
    <w:pPr>
      <w:spacing w:after="0" w:line="240" w:lineRule="auto"/>
    </w:pPr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Pr>
      <w:vertAlign w:val="superscript"/>
    </w:r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AD7E60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semiHidden/>
    <w:unhideWhenUsed/>
    <w:rsid w:val="00AD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AD7E60"/>
  </w:style>
  <w:style w:type="paragraph" w:styleId="Jalus">
    <w:name w:val="footer"/>
    <w:basedOn w:val="Normaallaad"/>
    <w:link w:val="JalusMrk"/>
    <w:uiPriority w:val="99"/>
    <w:semiHidden/>
    <w:unhideWhenUsed/>
    <w:rsid w:val="00AD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AD7E6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10F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10F47"/>
    <w:rPr>
      <w:b/>
      <w:bCs/>
      <w:sz w:val="20"/>
      <w:szCs w:val="20"/>
    </w:rPr>
  </w:style>
  <w:style w:type="character" w:customStyle="1" w:styleId="LoendilikMrk">
    <w:name w:val="Loendi lõik Märk"/>
    <w:aliases w:val="Normaalne kehatekst Märk,References Märk,numbered list Märk"/>
    <w:link w:val="Loendilik"/>
    <w:uiPriority w:val="34"/>
    <w:locked/>
    <w:rsid w:val="0050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s.levald@mkm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d826c-5e31-45c9-9b04-6c25910456e1">
      <Terms xmlns="http://schemas.microsoft.com/office/infopath/2007/PartnerControls"/>
    </lcf76f155ced4ddcb4097134ff3c332f>
    <TaxCatchAll xmlns="94dcc8db-136e-4eb2-8a3f-636953334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240AB1AECA45B30C5571D8135F53" ma:contentTypeVersion="13" ma:contentTypeDescription="Create a new document." ma:contentTypeScope="" ma:versionID="3bc4c30b7adcbba821bc81a61880e924">
  <xsd:schema xmlns:xsd="http://www.w3.org/2001/XMLSchema" xmlns:xs="http://www.w3.org/2001/XMLSchema" xmlns:p="http://schemas.microsoft.com/office/2006/metadata/properties" xmlns:ns2="b2ad826c-5e31-45c9-9b04-6c25910456e1" xmlns:ns3="94dcc8db-136e-4eb2-8a3f-636953334c12" targetNamespace="http://schemas.microsoft.com/office/2006/metadata/properties" ma:root="true" ma:fieldsID="fa1b663625ceb40e6b81448d8e492b1c" ns2:_="" ns3:_="">
    <xsd:import namespace="b2ad826c-5e31-45c9-9b04-6c25910456e1"/>
    <xsd:import namespace="94dcc8db-136e-4eb2-8a3f-6369533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826c-5e31-45c9-9b04-6c259104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c8db-136e-4eb2-8a3f-636953334c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bc13e3-ca1e-4cab-891a-f58f3baf7b3d}" ma:internalName="TaxCatchAll" ma:showField="CatchAllData" ma:web="94dcc8db-136e-4eb2-8a3f-6369533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BF68-1E16-4A8D-82CC-7FB533651451}">
  <ds:schemaRefs>
    <ds:schemaRef ds:uri="http://schemas.microsoft.com/office/2006/metadata/properties"/>
    <ds:schemaRef ds:uri="http://schemas.microsoft.com/office/infopath/2007/PartnerControls"/>
    <ds:schemaRef ds:uri="b2ad826c-5e31-45c9-9b04-6c25910456e1"/>
    <ds:schemaRef ds:uri="94dcc8db-136e-4eb2-8a3f-636953334c12"/>
  </ds:schemaRefs>
</ds:datastoreItem>
</file>

<file path=customXml/itemProps2.xml><?xml version="1.0" encoding="utf-8"?>
<ds:datastoreItem xmlns:ds="http://schemas.openxmlformats.org/officeDocument/2006/customXml" ds:itemID="{6AC3D1E4-9B5B-46CD-B8ED-8DA95A01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1D6C5-BC63-4622-B9BC-235EAB58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826c-5e31-45c9-9b04-6c25910456e1"/>
    <ds:schemaRef ds:uri="94dcc8db-136e-4eb2-8a3f-63695333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75A1D-8B80-4759-B578-8F207D34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Links>
    <vt:vector size="12" baseType="variant"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https://mkm.ee/ministeerium-uudised-ja-kontakt/ministeerium-ja-ministrid/hanketeated</vt:lpwstr>
      </vt:variant>
      <vt:variant>
        <vt:lpwstr/>
      </vt:variant>
      <vt:variant>
        <vt:i4>7929862</vt:i4>
      </vt:variant>
      <vt:variant>
        <vt:i4>0</vt:i4>
      </vt:variant>
      <vt:variant>
        <vt:i4>0</vt:i4>
      </vt:variant>
      <vt:variant>
        <vt:i4>5</vt:i4>
      </vt:variant>
      <vt:variant>
        <vt:lpwstr>mailto:helen.madison@mkm.ee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Semjonova - MKM</dc:creator>
  <cp:keywords/>
  <dc:description/>
  <cp:lastModifiedBy>Andres Levald - MKM</cp:lastModifiedBy>
  <cp:revision>13</cp:revision>
  <dcterms:created xsi:type="dcterms:W3CDTF">2025-06-10T12:03:00Z</dcterms:created>
  <dcterms:modified xsi:type="dcterms:W3CDTF">2025-06-19T08:13:00Z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0x010100AED4240AB1AECA45B30C5571D8135F53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2025-04-07T07:37:53Z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54ebdf66-7da3-4bb1-bcbd-af7f698ac9a1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  <property fmtid="{D5CDD505-2E9C-101B-9397-08002B2CF9AE}" pid="12" name="Order">
    <vt:r8>40779500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